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834F57" w14:textId="3192149F" w:rsidR="005F5B9A" w:rsidRDefault="001B1CFA" w:rsidP="001B1CFA">
      <w:pPr>
        <w:pStyle w:val="LO-normal"/>
        <w:spacing w:before="0" w:after="0" w:line="360" w:lineRule="auto"/>
        <w:ind w:firstLine="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Título del </w:t>
      </w:r>
      <w:r w:rsidR="000B5A19">
        <w:rPr>
          <w:rFonts w:ascii="Times New Roman" w:eastAsia="Times New Roman" w:hAnsi="Times New Roman" w:cs="Times New Roman"/>
          <w:b/>
          <w:sz w:val="24"/>
          <w:szCs w:val="24"/>
        </w:rPr>
        <w:t>Ensayo</w:t>
      </w:r>
      <w:r>
        <w:rPr>
          <w:rFonts w:ascii="Times New Roman" w:eastAsia="Times New Roman" w:hAnsi="Times New Roman" w:cs="Times New Roman"/>
          <w:b/>
          <w:sz w:val="24"/>
          <w:szCs w:val="24"/>
        </w:rPr>
        <w:t xml:space="preserve"> (Breve, claro y descriptivo)</w:t>
      </w:r>
    </w:p>
    <w:p w14:paraId="1F87A2BC" w14:textId="77777777" w:rsidR="005F5B9A" w:rsidRDefault="005F5B9A" w:rsidP="001B1CFA">
      <w:pPr>
        <w:pStyle w:val="LO-normal"/>
        <w:spacing w:before="0" w:after="0" w:line="360" w:lineRule="auto"/>
        <w:ind w:firstLine="0"/>
        <w:jc w:val="center"/>
        <w:rPr>
          <w:rFonts w:ascii="Times New Roman" w:eastAsia="Times New Roman" w:hAnsi="Times New Roman" w:cs="Times New Roman"/>
          <w:b/>
          <w:sz w:val="24"/>
          <w:szCs w:val="24"/>
        </w:rPr>
      </w:pPr>
    </w:p>
    <w:p w14:paraId="317ACFE1" w14:textId="77777777" w:rsidR="005F5B9A" w:rsidRDefault="005F5B9A" w:rsidP="001B1CFA">
      <w:pPr>
        <w:pStyle w:val="LO-normal"/>
        <w:spacing w:before="0" w:after="0" w:line="360" w:lineRule="auto"/>
        <w:ind w:firstLine="0"/>
        <w:rPr>
          <w:rFonts w:ascii="Times New Roman" w:eastAsia="Times New Roman" w:hAnsi="Times New Roman" w:cs="Times New Roman"/>
          <w:b/>
          <w:sz w:val="24"/>
          <w:szCs w:val="24"/>
        </w:rPr>
      </w:pPr>
    </w:p>
    <w:p w14:paraId="44D272B6" w14:textId="77777777" w:rsidR="005F5B9A" w:rsidRDefault="001B1CFA" w:rsidP="0059679E">
      <w:pPr>
        <w:pStyle w:val="LO-normal"/>
        <w:spacing w:before="0" w:after="0" w:line="240" w:lineRule="auto"/>
        <w:ind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Nombres y Apellidos del autor(es)</w:t>
      </w:r>
    </w:p>
    <w:p w14:paraId="4395E895" w14:textId="7015416F" w:rsidR="001B1CFA" w:rsidRDefault="001B1CFA" w:rsidP="0059679E">
      <w:pPr>
        <w:pStyle w:val="LO-normal"/>
        <w:spacing w:before="0" w:after="0" w:line="240" w:lineRule="auto"/>
        <w:ind w:firstLine="0"/>
        <w:jc w:val="center"/>
        <w:rPr>
          <w:rFonts w:ascii="Times New Roman" w:eastAsia="Times New Roman" w:hAnsi="Times New Roman" w:cs="Times New Roman"/>
          <w:sz w:val="24"/>
          <w:szCs w:val="24"/>
        </w:rPr>
      </w:pPr>
      <w:r w:rsidRPr="0059679E">
        <w:rPr>
          <w:rFonts w:ascii="Times New Roman" w:eastAsia="Times New Roman" w:hAnsi="Times New Roman" w:cs="Times New Roman"/>
          <w:i/>
          <w:iCs/>
          <w:sz w:val="24"/>
          <w:szCs w:val="24"/>
        </w:rPr>
        <w:t>Programa académico</w:t>
      </w:r>
      <w:r w:rsidR="000B5A19" w:rsidRPr="0059679E">
        <w:rPr>
          <w:rFonts w:ascii="Times New Roman" w:eastAsia="Times New Roman" w:hAnsi="Times New Roman" w:cs="Times New Roman"/>
          <w:i/>
          <w:iCs/>
          <w:sz w:val="24"/>
          <w:szCs w:val="24"/>
        </w:rPr>
        <w:t xml:space="preserve"> o Dependencia</w:t>
      </w:r>
      <w:r w:rsidRPr="0059679E">
        <w:rPr>
          <w:rFonts w:ascii="Times New Roman" w:eastAsia="Times New Roman" w:hAnsi="Times New Roman" w:cs="Times New Roman"/>
          <w:i/>
          <w:iCs/>
          <w:sz w:val="24"/>
          <w:szCs w:val="24"/>
        </w:rPr>
        <w:t>, Facultad</w:t>
      </w:r>
      <w:r w:rsidR="0059679E" w:rsidRPr="0059679E">
        <w:rPr>
          <w:rFonts w:ascii="Times New Roman" w:eastAsia="Times New Roman" w:hAnsi="Times New Roman" w:cs="Times New Roman"/>
          <w:i/>
          <w:iCs/>
          <w:sz w:val="24"/>
          <w:szCs w:val="24"/>
        </w:rPr>
        <w:t xml:space="preserve">; </w:t>
      </w:r>
      <w:r w:rsidRPr="0059679E">
        <w:rPr>
          <w:rFonts w:ascii="Times New Roman" w:eastAsia="Times New Roman" w:hAnsi="Times New Roman" w:cs="Times New Roman"/>
          <w:i/>
          <w:iCs/>
          <w:sz w:val="24"/>
          <w:szCs w:val="24"/>
        </w:rPr>
        <w:t xml:space="preserve">Universidad o </w:t>
      </w:r>
      <w:r w:rsidR="000B5A19" w:rsidRPr="0059679E">
        <w:rPr>
          <w:rFonts w:ascii="Times New Roman" w:eastAsia="Times New Roman" w:hAnsi="Times New Roman" w:cs="Times New Roman"/>
          <w:i/>
          <w:iCs/>
          <w:sz w:val="24"/>
          <w:szCs w:val="24"/>
        </w:rPr>
        <w:t>I</w:t>
      </w:r>
      <w:r w:rsidRPr="0059679E">
        <w:rPr>
          <w:rFonts w:ascii="Times New Roman" w:eastAsia="Times New Roman" w:hAnsi="Times New Roman" w:cs="Times New Roman"/>
          <w:i/>
          <w:iCs/>
          <w:sz w:val="24"/>
          <w:szCs w:val="24"/>
        </w:rPr>
        <w:t>nstitución académica</w:t>
      </w:r>
      <w:r w:rsidR="0059679E" w:rsidRPr="0059679E">
        <w:rPr>
          <w:rFonts w:ascii="Times New Roman" w:eastAsia="Times New Roman" w:hAnsi="Times New Roman" w:cs="Times New Roman"/>
          <w:i/>
          <w:iCs/>
          <w:sz w:val="24"/>
          <w:szCs w:val="24"/>
        </w:rPr>
        <w:t xml:space="preserve">; </w:t>
      </w:r>
      <w:r w:rsidRPr="0059679E">
        <w:rPr>
          <w:rFonts w:ascii="Times New Roman" w:eastAsia="Times New Roman" w:hAnsi="Times New Roman" w:cs="Times New Roman"/>
          <w:i/>
          <w:iCs/>
          <w:sz w:val="24"/>
          <w:szCs w:val="24"/>
        </w:rPr>
        <w:t>Correo electrónico</w:t>
      </w:r>
    </w:p>
    <w:p w14:paraId="4B2AF0D1" w14:textId="77777777" w:rsidR="0059679E" w:rsidRDefault="0059679E" w:rsidP="0059679E">
      <w:pPr>
        <w:pStyle w:val="LO-normal"/>
        <w:spacing w:before="0" w:after="0" w:line="240" w:lineRule="auto"/>
        <w:ind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Nombres y Apellidos del autor(es)</w:t>
      </w:r>
    </w:p>
    <w:p w14:paraId="49656EF2" w14:textId="77777777" w:rsidR="0059679E" w:rsidRDefault="0059679E" w:rsidP="0059679E">
      <w:pPr>
        <w:pStyle w:val="LO-normal"/>
        <w:spacing w:before="0" w:after="0" w:line="240" w:lineRule="auto"/>
        <w:ind w:firstLine="0"/>
        <w:jc w:val="center"/>
        <w:rPr>
          <w:rFonts w:ascii="Times New Roman" w:eastAsia="Times New Roman" w:hAnsi="Times New Roman" w:cs="Times New Roman"/>
          <w:sz w:val="24"/>
          <w:szCs w:val="24"/>
        </w:rPr>
      </w:pPr>
      <w:r w:rsidRPr="0059679E">
        <w:rPr>
          <w:rFonts w:ascii="Times New Roman" w:eastAsia="Times New Roman" w:hAnsi="Times New Roman" w:cs="Times New Roman"/>
          <w:i/>
          <w:iCs/>
          <w:sz w:val="24"/>
          <w:szCs w:val="24"/>
        </w:rPr>
        <w:t>Programa académico o Dependencia, Facultad; Universidad o Institución académica; Correo electrónico</w:t>
      </w:r>
    </w:p>
    <w:p w14:paraId="043E1C4F" w14:textId="77777777" w:rsidR="00C6545C" w:rsidRDefault="00C6545C" w:rsidP="00C6545C">
      <w:pPr>
        <w:pStyle w:val="LO-normal"/>
        <w:spacing w:before="0" w:after="0" w:line="240" w:lineRule="auto"/>
        <w:ind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Nombres y Apellidos del autor(es)</w:t>
      </w:r>
    </w:p>
    <w:p w14:paraId="692853FD" w14:textId="5DD0AB3C" w:rsidR="0059679E" w:rsidRDefault="00C6545C" w:rsidP="00C6545C">
      <w:pPr>
        <w:pStyle w:val="LO-normal"/>
        <w:spacing w:before="0" w:after="0" w:line="240" w:lineRule="auto"/>
        <w:ind w:firstLine="0"/>
        <w:jc w:val="center"/>
        <w:rPr>
          <w:rFonts w:ascii="Times New Roman" w:eastAsia="Times New Roman" w:hAnsi="Times New Roman" w:cs="Times New Roman"/>
          <w:sz w:val="24"/>
          <w:szCs w:val="24"/>
        </w:rPr>
      </w:pPr>
      <w:r w:rsidRPr="0059679E">
        <w:rPr>
          <w:rFonts w:ascii="Times New Roman" w:eastAsia="Times New Roman" w:hAnsi="Times New Roman" w:cs="Times New Roman"/>
          <w:i/>
          <w:iCs/>
          <w:sz w:val="24"/>
          <w:szCs w:val="24"/>
        </w:rPr>
        <w:t>Programa académico o Dependencia, Facultad; Universidad o Institución académica; Correo electrónico</w:t>
      </w:r>
    </w:p>
    <w:p w14:paraId="75573663" w14:textId="77777777" w:rsidR="00C6545C" w:rsidRDefault="00C6545C" w:rsidP="001B1CFA">
      <w:pPr>
        <w:spacing w:before="0" w:after="0" w:line="360" w:lineRule="auto"/>
        <w:jc w:val="center"/>
        <w:rPr>
          <w:rFonts w:cs="Times New Roman"/>
          <w:b/>
          <w:szCs w:val="24"/>
        </w:rPr>
      </w:pPr>
    </w:p>
    <w:p w14:paraId="7510AE93" w14:textId="7631F37F" w:rsidR="005F5B9A" w:rsidRDefault="001B1CFA" w:rsidP="001B1CFA">
      <w:pPr>
        <w:spacing w:before="0" w:after="0" w:line="360" w:lineRule="auto"/>
        <w:jc w:val="center"/>
        <w:rPr>
          <w:rFonts w:cs="Times New Roman"/>
          <w:b/>
          <w:szCs w:val="24"/>
        </w:rPr>
      </w:pPr>
      <w:r>
        <w:rPr>
          <w:rFonts w:cs="Times New Roman"/>
          <w:b/>
          <w:szCs w:val="24"/>
        </w:rPr>
        <w:t>[Resumen]</w:t>
      </w:r>
    </w:p>
    <w:p w14:paraId="1C063AAF" w14:textId="42D81B41" w:rsidR="005F5B9A" w:rsidRDefault="001B1CFA" w:rsidP="001B1CFA">
      <w:pPr>
        <w:spacing w:before="0" w:after="0" w:line="360" w:lineRule="auto"/>
        <w:ind w:firstLine="0"/>
      </w:pPr>
      <w:r>
        <w:rPr>
          <w:rFonts w:eastAsia="Times New Roman" w:cs="Times New Roman"/>
          <w:szCs w:val="24"/>
        </w:rPr>
        <w:t xml:space="preserve">El </w:t>
      </w:r>
      <w:r w:rsidR="0059679E" w:rsidRPr="004309F3">
        <w:rPr>
          <w:rFonts w:eastAsia="Times New Roman" w:cs="Times New Roman"/>
          <w:color w:val="0563C1"/>
          <w:szCs w:val="24"/>
          <w:u w:val="single"/>
        </w:rPr>
        <w:t>resumen</w:t>
      </w:r>
      <w:r w:rsidR="0059679E" w:rsidRPr="0059679E">
        <w:rPr>
          <w:rFonts w:eastAsia="Times New Roman" w:cs="Times New Roman"/>
          <w:szCs w:val="24"/>
        </w:rPr>
        <w:t xml:space="preserve">, </w:t>
      </w:r>
      <w:r>
        <w:rPr>
          <w:rFonts w:eastAsia="Times New Roman" w:cs="Times New Roman"/>
          <w:szCs w:val="24"/>
        </w:rPr>
        <w:t>también conocido como síntesis tiene como finalidad esbozar de manera precisa y reducida el objetivo del ensayo. Debe tenerse en cuenta que el resumen no debería tener más de 200 palabras, siendo lo más apropiado mantener una extensión de 150</w:t>
      </w:r>
      <w:r w:rsidR="00152586">
        <w:rPr>
          <w:rFonts w:eastAsia="Times New Roman" w:cs="Times New Roman"/>
          <w:szCs w:val="24"/>
        </w:rPr>
        <w:t xml:space="preserve"> palabras</w:t>
      </w:r>
      <w:r>
        <w:rPr>
          <w:rFonts w:eastAsia="Times New Roman" w:cs="Times New Roman"/>
          <w:szCs w:val="24"/>
        </w:rPr>
        <w:t xml:space="preserve">. </w:t>
      </w:r>
    </w:p>
    <w:p w14:paraId="36061A06" w14:textId="77777777" w:rsidR="005F5B9A" w:rsidRDefault="005F5B9A" w:rsidP="001B1CFA">
      <w:pPr>
        <w:pStyle w:val="LO-normal"/>
        <w:spacing w:before="0" w:after="0" w:line="360" w:lineRule="auto"/>
        <w:ind w:firstLine="0"/>
        <w:jc w:val="center"/>
        <w:rPr>
          <w:rFonts w:ascii="Times New Roman" w:eastAsia="Times New Roman" w:hAnsi="Times New Roman" w:cs="Times New Roman"/>
          <w:b/>
          <w:sz w:val="24"/>
          <w:szCs w:val="24"/>
        </w:rPr>
      </w:pPr>
    </w:p>
    <w:p w14:paraId="4C8E4FB8" w14:textId="77777777" w:rsidR="005F5B9A" w:rsidRDefault="001B1CFA" w:rsidP="001B1CFA">
      <w:pPr>
        <w:pStyle w:val="LO-normal"/>
        <w:spacing w:before="0" w:after="0" w:line="360" w:lineRule="auto"/>
        <w:ind w:firstLine="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Importancia Del Ensayo en los Trabajos Académicos</w:t>
      </w:r>
    </w:p>
    <w:p w14:paraId="0A9527DB" w14:textId="77777777" w:rsidR="005F5B9A" w:rsidRDefault="001B1CFA" w:rsidP="001B1CFA">
      <w:pPr>
        <w:pStyle w:val="LO-normal"/>
        <w:spacing w:before="0" w:after="0" w:line="360" w:lineRule="auto"/>
        <w:ind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[Puesto que la introducción se identifica claramente por su posición en un manuscrito,</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no lleva un encabezado que indique que es la introducción; al ser un título de nivel 1 debe ir en negrita, centrado y cada palabra debe iniciar en mayúscula (Con excepción de palabras con menos de 3 letras: de, las, una, los, etc.]</w:t>
      </w:r>
    </w:p>
    <w:p w14:paraId="1726A027" w14:textId="77777777" w:rsidR="005F5B9A" w:rsidRDefault="005F5B9A" w:rsidP="001B1CFA">
      <w:pPr>
        <w:pStyle w:val="LO-normal"/>
        <w:spacing w:before="0" w:after="0" w:line="360" w:lineRule="auto"/>
        <w:jc w:val="center"/>
        <w:rPr>
          <w:rFonts w:ascii="Times New Roman" w:eastAsia="Times New Roman" w:hAnsi="Times New Roman" w:cs="Times New Roman"/>
          <w:b/>
          <w:sz w:val="24"/>
          <w:szCs w:val="24"/>
        </w:rPr>
      </w:pPr>
    </w:p>
    <w:p w14:paraId="4492B81F" w14:textId="5515E08B" w:rsidR="005F5B9A" w:rsidRDefault="00000000" w:rsidP="001B1CFA">
      <w:pPr>
        <w:pStyle w:val="LO-normal"/>
        <w:spacing w:before="0" w:after="0" w:line="360" w:lineRule="auto"/>
      </w:pPr>
      <w:hyperlink r:id="rId7">
        <w:r w:rsidR="001B1CFA">
          <w:rPr>
            <w:rFonts w:ascii="Times New Roman" w:eastAsia="Times New Roman" w:hAnsi="Times New Roman" w:cs="Times New Roman"/>
            <w:color w:val="0563C1"/>
            <w:sz w:val="24"/>
            <w:szCs w:val="24"/>
            <w:u w:val="single"/>
          </w:rPr>
          <w:t>Introducción</w:t>
        </w:r>
      </w:hyperlink>
      <w:r w:rsidR="001B1CFA">
        <w:rPr>
          <w:rFonts w:ascii="Times New Roman" w:eastAsia="Times New Roman" w:hAnsi="Times New Roman" w:cs="Times New Roman"/>
          <w:sz w:val="24"/>
          <w:szCs w:val="24"/>
        </w:rPr>
        <w:t>: El contenido de un ensayo comienza con una introducción que presenta el problema específico de estudio, o la pregunta problema, y describe la estrategia de investigación para hallar una respuesta. Realice la exploración de la importancia del problema, explicando por qué el problema merece nuevas investigaciones, exponga las hipótesis y su correspondencia con el diseño de investigación, después de haber introducido el problema y desarrollado el material con los antecedentes, explique una posible solución al problema (La introducción debe abarcar el 10% del ensayo).</w:t>
      </w:r>
    </w:p>
    <w:p w14:paraId="29B694A3" w14:textId="59348019" w:rsidR="001D5AFD" w:rsidRDefault="00FE580D" w:rsidP="001B1CFA">
      <w:pPr>
        <w:pStyle w:val="Ttulo1"/>
        <w:spacing w:before="0"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w:t>
      </w:r>
      <w:r w:rsidR="001D5AFD">
        <w:rPr>
          <w:rFonts w:ascii="Times New Roman" w:eastAsia="Times New Roman" w:hAnsi="Times New Roman" w:cs="Times New Roman"/>
          <w:sz w:val="24"/>
          <w:szCs w:val="24"/>
        </w:rPr>
        <w:t>Marco Teórico</w:t>
      </w:r>
      <w:r>
        <w:rPr>
          <w:rFonts w:ascii="Times New Roman" w:eastAsia="Times New Roman" w:hAnsi="Times New Roman" w:cs="Times New Roman"/>
          <w:sz w:val="24"/>
          <w:szCs w:val="24"/>
        </w:rPr>
        <w:t>]</w:t>
      </w:r>
    </w:p>
    <w:p w14:paraId="08ACDA1A" w14:textId="74E3CA56" w:rsidR="001D5AFD" w:rsidRPr="001D5AFD" w:rsidRDefault="001D5AFD" w:rsidP="001D5AFD">
      <w:pPr>
        <w:pStyle w:val="LO-normal"/>
      </w:pPr>
      <w:r>
        <w:rPr>
          <w:rFonts w:ascii="Times New Roman" w:eastAsia="Times New Roman" w:hAnsi="Times New Roman" w:cs="Times New Roman"/>
          <w:sz w:val="24"/>
          <w:szCs w:val="24"/>
        </w:rPr>
        <w:t>En este apartado se presenta el enfoque teórico dentro del cual se abrigan la tesis del autor(es), los hallazgos de la literatura relevantes para el tema y conceptos clave que sustentan la pertinencia del debate y soportan los argumentos a exponer.</w:t>
      </w:r>
    </w:p>
    <w:p w14:paraId="782B4AD1" w14:textId="3C974410" w:rsidR="005F5B9A" w:rsidRDefault="001B1CFA" w:rsidP="001B1CFA">
      <w:pPr>
        <w:pStyle w:val="Ttulo1"/>
        <w:spacing w:before="0" w:after="0" w:line="360" w:lineRule="auto"/>
      </w:pPr>
      <w:r>
        <w:rPr>
          <w:rFonts w:ascii="Times New Roman" w:eastAsia="Times New Roman" w:hAnsi="Times New Roman" w:cs="Times New Roman"/>
          <w:sz w:val="24"/>
          <w:szCs w:val="24"/>
        </w:rPr>
        <w:t>[Desarrollo</w:t>
      </w:r>
      <w:r w:rsidR="003A576F">
        <w:rPr>
          <w:rFonts w:ascii="Times New Roman" w:eastAsia="Times New Roman" w:hAnsi="Times New Roman" w:cs="Times New Roman"/>
          <w:sz w:val="24"/>
          <w:szCs w:val="24"/>
        </w:rPr>
        <w:t xml:space="preserve"> de los argumentos</w:t>
      </w:r>
      <w:r>
        <w:rPr>
          <w:rFonts w:ascii="Times New Roman" w:eastAsia="Times New Roman" w:hAnsi="Times New Roman" w:cs="Times New Roman"/>
          <w:sz w:val="24"/>
          <w:szCs w:val="24"/>
        </w:rPr>
        <w:t>]</w:t>
      </w:r>
    </w:p>
    <w:p w14:paraId="2FE2212C" w14:textId="77777777" w:rsidR="005F5B9A" w:rsidRDefault="001B1CFA" w:rsidP="001B1CFA">
      <w:pPr>
        <w:pStyle w:val="LO-normal"/>
        <w:spacing w:before="0"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El desarrollo viene a ser el cuerpo del ensayo, es el espacio en el cual se señalan las ideas, fundamentos del trabajo escrito y además se explicarán todas las investigaciones encontradas y que ayudarán a sacar conclusiones. La idea es explicar y responder, con argumentos, todas las preguntas que puedan servir para aclarar el tema y evidenciar la relevancia (El desarrollo debe abarcar el 80% del ensayo).</w:t>
      </w:r>
    </w:p>
    <w:p w14:paraId="05BBA782" w14:textId="38A4BA20" w:rsidR="00A15B34" w:rsidRDefault="00A15B34" w:rsidP="001B1CFA">
      <w:pPr>
        <w:pStyle w:val="LO-normal"/>
        <w:spacing w:before="0" w:after="0" w:line="360" w:lineRule="auto"/>
      </w:pPr>
      <w:r>
        <w:rPr>
          <w:rFonts w:ascii="Times New Roman" w:eastAsia="Times New Roman" w:hAnsi="Times New Roman" w:cs="Times New Roman"/>
          <w:sz w:val="24"/>
          <w:szCs w:val="24"/>
        </w:rPr>
        <w:t>Para la presentación de tablas o figuras</w:t>
      </w:r>
      <w:r w:rsidR="00B10D7E">
        <w:rPr>
          <w:rFonts w:ascii="Times New Roman" w:eastAsia="Times New Roman" w:hAnsi="Times New Roman" w:cs="Times New Roman"/>
          <w:sz w:val="24"/>
          <w:szCs w:val="24"/>
        </w:rPr>
        <w:t>, por favor siga la siguiente estructura.</w:t>
      </w:r>
    </w:p>
    <w:p w14:paraId="1B8D7A5E" w14:textId="4ED99A1C" w:rsidR="007000B4" w:rsidRDefault="00654513" w:rsidP="0039042B">
      <w:pPr>
        <w:spacing w:line="360" w:lineRule="auto"/>
      </w:pPr>
      <w:r>
        <w:t>Tabla 1.</w:t>
      </w:r>
    </w:p>
    <w:p w14:paraId="6C3C7A26" w14:textId="06870E9A" w:rsidR="00654513" w:rsidRDefault="005B2B59" w:rsidP="0039042B">
      <w:pPr>
        <w:spacing w:line="360" w:lineRule="auto"/>
      </w:pPr>
      <w:r w:rsidRPr="00365983">
        <w:rPr>
          <w:i/>
          <w:iCs/>
        </w:rPr>
        <w:t xml:space="preserve">Elementos de la </w:t>
      </w:r>
      <w:r w:rsidR="00BF73E8" w:rsidRPr="00365983">
        <w:rPr>
          <w:i/>
          <w:iCs/>
        </w:rPr>
        <w:t xml:space="preserve">competencia </w:t>
      </w:r>
      <w:r w:rsidR="00304A07">
        <w:rPr>
          <w:i/>
          <w:iCs/>
        </w:rPr>
        <w:t xml:space="preserve">general </w:t>
      </w:r>
      <w:r w:rsidR="00BF73E8" w:rsidRPr="00365983">
        <w:rPr>
          <w:i/>
          <w:iCs/>
        </w:rPr>
        <w:t>investigativa y de procesamiento de la información</w:t>
      </w:r>
      <w:r w:rsidR="00BF73E8">
        <w:t>.</w:t>
      </w:r>
    </w:p>
    <w:tbl>
      <w:tblPr>
        <w:tblStyle w:val="Tablanormal2"/>
        <w:tblW w:w="0" w:type="auto"/>
        <w:jc w:val="center"/>
        <w:tblLook w:val="04A0" w:firstRow="1" w:lastRow="0" w:firstColumn="1" w:lastColumn="0" w:noHBand="0" w:noVBand="1"/>
      </w:tblPr>
      <w:tblGrid>
        <w:gridCol w:w="2551"/>
        <w:gridCol w:w="4253"/>
      </w:tblGrid>
      <w:tr w:rsidR="0022211A" w:rsidRPr="00D70ECE" w14:paraId="0179E569" w14:textId="77777777" w:rsidTr="00201484">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551" w:type="dxa"/>
          </w:tcPr>
          <w:p w14:paraId="2DDAB5D0" w14:textId="32CDEEB5" w:rsidR="0022211A" w:rsidRPr="00D70ECE" w:rsidRDefault="0022211A" w:rsidP="009B2EEE">
            <w:pPr>
              <w:spacing w:before="0" w:after="0" w:line="240" w:lineRule="auto"/>
              <w:ind w:firstLine="0"/>
              <w:jc w:val="center"/>
              <w:rPr>
                <w:b w:val="0"/>
                <w:bCs w:val="0"/>
                <w:sz w:val="22"/>
              </w:rPr>
            </w:pPr>
            <w:r w:rsidRPr="00D70ECE">
              <w:rPr>
                <w:b w:val="0"/>
                <w:bCs w:val="0"/>
                <w:sz w:val="22"/>
              </w:rPr>
              <w:t>E</w:t>
            </w:r>
            <w:r w:rsidR="00201484" w:rsidRPr="00D70ECE">
              <w:rPr>
                <w:b w:val="0"/>
                <w:bCs w:val="0"/>
                <w:sz w:val="22"/>
              </w:rPr>
              <w:t>lemento</w:t>
            </w:r>
          </w:p>
        </w:tc>
        <w:tc>
          <w:tcPr>
            <w:tcW w:w="4253" w:type="dxa"/>
          </w:tcPr>
          <w:p w14:paraId="3A7DA6EF" w14:textId="1162C840" w:rsidR="0022211A" w:rsidRPr="00D70ECE" w:rsidRDefault="00201484" w:rsidP="009B2EEE">
            <w:pPr>
              <w:spacing w:before="0" w:after="0" w:line="240" w:lineRule="auto"/>
              <w:ind w:firstLine="0"/>
              <w:jc w:val="center"/>
              <w:cnfStyle w:val="100000000000" w:firstRow="1" w:lastRow="0" w:firstColumn="0" w:lastColumn="0" w:oddVBand="0" w:evenVBand="0" w:oddHBand="0" w:evenHBand="0" w:firstRowFirstColumn="0" w:firstRowLastColumn="0" w:lastRowFirstColumn="0" w:lastRowLastColumn="0"/>
              <w:rPr>
                <w:b w:val="0"/>
                <w:bCs w:val="0"/>
                <w:sz w:val="22"/>
              </w:rPr>
            </w:pPr>
            <w:r w:rsidRPr="00D70ECE">
              <w:rPr>
                <w:b w:val="0"/>
                <w:bCs w:val="0"/>
                <w:sz w:val="22"/>
              </w:rPr>
              <w:t>Descripción</w:t>
            </w:r>
          </w:p>
        </w:tc>
      </w:tr>
      <w:tr w:rsidR="0022211A" w:rsidRPr="00D70ECE" w14:paraId="44556E46" w14:textId="77777777" w:rsidTr="0020148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551" w:type="dxa"/>
          </w:tcPr>
          <w:p w14:paraId="3C62A4AB" w14:textId="6669932E" w:rsidR="0022211A" w:rsidRPr="00D70ECE" w:rsidRDefault="00C65295" w:rsidP="009B2EEE">
            <w:pPr>
              <w:spacing w:before="0" w:after="0" w:line="240" w:lineRule="auto"/>
              <w:ind w:firstLine="0"/>
              <w:jc w:val="center"/>
              <w:rPr>
                <w:b w:val="0"/>
                <w:bCs w:val="0"/>
                <w:sz w:val="22"/>
              </w:rPr>
            </w:pPr>
            <w:r w:rsidRPr="00D70ECE">
              <w:rPr>
                <w:b w:val="0"/>
                <w:bCs w:val="0"/>
                <w:sz w:val="22"/>
              </w:rPr>
              <w:t>1</w:t>
            </w:r>
          </w:p>
        </w:tc>
        <w:tc>
          <w:tcPr>
            <w:tcW w:w="4253" w:type="dxa"/>
          </w:tcPr>
          <w:p w14:paraId="2F53FE74" w14:textId="01B0F30A" w:rsidR="0022211A" w:rsidRPr="00D70ECE" w:rsidRDefault="009B2EEE" w:rsidP="009B2EEE">
            <w:pPr>
              <w:spacing w:before="0" w:after="0" w:line="240" w:lineRule="auto"/>
              <w:ind w:firstLine="0"/>
              <w:jc w:val="center"/>
              <w:cnfStyle w:val="000000100000" w:firstRow="0" w:lastRow="0" w:firstColumn="0" w:lastColumn="0" w:oddVBand="0" w:evenVBand="0" w:oddHBand="1" w:evenHBand="0" w:firstRowFirstColumn="0" w:firstRowLastColumn="0" w:lastRowFirstColumn="0" w:lastRowLastColumn="0"/>
              <w:rPr>
                <w:sz w:val="22"/>
              </w:rPr>
            </w:pPr>
            <w:r w:rsidRPr="00D70ECE">
              <w:rPr>
                <w:sz w:val="22"/>
              </w:rPr>
              <w:t xml:space="preserve">Buscar, organizar y transmitir información útil, mediante mecanismos </w:t>
            </w:r>
          </w:p>
        </w:tc>
      </w:tr>
      <w:tr w:rsidR="00D70ECE" w:rsidRPr="00D70ECE" w14:paraId="7A8BBCD8" w14:textId="77777777" w:rsidTr="00201484">
        <w:trPr>
          <w:jc w:val="center"/>
        </w:trPr>
        <w:tc>
          <w:tcPr>
            <w:cnfStyle w:val="001000000000" w:firstRow="0" w:lastRow="0" w:firstColumn="1" w:lastColumn="0" w:oddVBand="0" w:evenVBand="0" w:oddHBand="0" w:evenHBand="0" w:firstRowFirstColumn="0" w:firstRowLastColumn="0" w:lastRowFirstColumn="0" w:lastRowLastColumn="0"/>
            <w:tcW w:w="2551" w:type="dxa"/>
          </w:tcPr>
          <w:p w14:paraId="1EA6CA4D" w14:textId="5DD8AF9D" w:rsidR="00D70ECE" w:rsidRPr="00D70ECE" w:rsidRDefault="00D70ECE" w:rsidP="009B2EEE">
            <w:pPr>
              <w:spacing w:before="0" w:after="0" w:line="240" w:lineRule="auto"/>
              <w:ind w:firstLine="0"/>
              <w:jc w:val="center"/>
              <w:rPr>
                <w:b w:val="0"/>
                <w:bCs w:val="0"/>
                <w:sz w:val="22"/>
              </w:rPr>
            </w:pPr>
            <w:r w:rsidRPr="00D70ECE">
              <w:rPr>
                <w:b w:val="0"/>
                <w:bCs w:val="0"/>
                <w:sz w:val="22"/>
              </w:rPr>
              <w:t>2</w:t>
            </w:r>
          </w:p>
        </w:tc>
        <w:tc>
          <w:tcPr>
            <w:tcW w:w="4253" w:type="dxa"/>
          </w:tcPr>
          <w:p w14:paraId="7FABBD57" w14:textId="0A912B22" w:rsidR="00D70ECE" w:rsidRPr="00D70ECE" w:rsidRDefault="00F63379" w:rsidP="009B2EEE">
            <w:pPr>
              <w:spacing w:before="0" w:after="0" w:line="240" w:lineRule="auto"/>
              <w:ind w:firstLine="0"/>
              <w:jc w:val="center"/>
              <w:cnfStyle w:val="000000000000" w:firstRow="0" w:lastRow="0" w:firstColumn="0" w:lastColumn="0" w:oddVBand="0" w:evenVBand="0" w:oddHBand="0" w:evenHBand="0" w:firstRowFirstColumn="0" w:firstRowLastColumn="0" w:lastRowFirstColumn="0" w:lastRowLastColumn="0"/>
              <w:rPr>
                <w:sz w:val="22"/>
              </w:rPr>
            </w:pPr>
            <w:r>
              <w:rPr>
                <w:sz w:val="22"/>
              </w:rPr>
              <w:t>Desarrollar los procesos cognitivos de interpretación, argumentación y proposición.</w:t>
            </w:r>
          </w:p>
        </w:tc>
      </w:tr>
      <w:tr w:rsidR="00D70ECE" w:rsidRPr="00D70ECE" w14:paraId="3A2E5D95" w14:textId="77777777" w:rsidTr="0020148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551" w:type="dxa"/>
          </w:tcPr>
          <w:p w14:paraId="7476083B" w14:textId="1FC8FFF6" w:rsidR="00D70ECE" w:rsidRPr="00D70ECE" w:rsidRDefault="00D70ECE" w:rsidP="009B2EEE">
            <w:pPr>
              <w:spacing w:before="0" w:after="0" w:line="240" w:lineRule="auto"/>
              <w:ind w:firstLine="0"/>
              <w:jc w:val="center"/>
              <w:rPr>
                <w:b w:val="0"/>
                <w:bCs w:val="0"/>
                <w:sz w:val="22"/>
              </w:rPr>
            </w:pPr>
            <w:r w:rsidRPr="00D70ECE">
              <w:rPr>
                <w:b w:val="0"/>
                <w:bCs w:val="0"/>
                <w:sz w:val="22"/>
              </w:rPr>
              <w:t>3</w:t>
            </w:r>
          </w:p>
        </w:tc>
        <w:tc>
          <w:tcPr>
            <w:tcW w:w="4253" w:type="dxa"/>
          </w:tcPr>
          <w:p w14:paraId="6F26AFAC" w14:textId="07A98969" w:rsidR="00D70ECE" w:rsidRPr="00D70ECE" w:rsidRDefault="00F63379" w:rsidP="009B2EEE">
            <w:pPr>
              <w:spacing w:before="0" w:after="0" w:line="240" w:lineRule="auto"/>
              <w:ind w:firstLine="0"/>
              <w:jc w:val="center"/>
              <w:cnfStyle w:val="000000100000" w:firstRow="0" w:lastRow="0" w:firstColumn="0" w:lastColumn="0" w:oddVBand="0" w:evenVBand="0" w:oddHBand="1" w:evenHBand="0" w:firstRowFirstColumn="0" w:firstRowLastColumn="0" w:lastRowFirstColumn="0" w:lastRowLastColumn="0"/>
              <w:rPr>
                <w:sz w:val="22"/>
              </w:rPr>
            </w:pPr>
            <w:r>
              <w:rPr>
                <w:sz w:val="22"/>
              </w:rPr>
              <w:t>Formular planteamientos</w:t>
            </w:r>
            <w:r w:rsidR="00B078E3">
              <w:rPr>
                <w:sz w:val="22"/>
              </w:rPr>
              <w:t>, estructurar hipótesis y sistematizar información, dirigidas a consolidar alternativas de solución</w:t>
            </w:r>
            <w:r w:rsidR="005250DC">
              <w:rPr>
                <w:sz w:val="22"/>
              </w:rPr>
              <w:t xml:space="preserve"> a la problemática objeto de estudio.</w:t>
            </w:r>
          </w:p>
        </w:tc>
      </w:tr>
    </w:tbl>
    <w:p w14:paraId="3A5A6642" w14:textId="77777777" w:rsidR="005250DC" w:rsidRDefault="005250DC" w:rsidP="005250DC">
      <w:pPr>
        <w:spacing w:before="0" w:after="0" w:line="240" w:lineRule="auto"/>
      </w:pPr>
    </w:p>
    <w:p w14:paraId="302B74A4" w14:textId="3BB10FC1" w:rsidR="00503C95" w:rsidRDefault="00365983" w:rsidP="00261C25">
      <w:pPr>
        <w:spacing w:before="0" w:line="240" w:lineRule="auto"/>
        <w:ind w:left="720" w:firstLine="0"/>
      </w:pPr>
      <w:r>
        <w:t>Fuente: elaborado a partir de</w:t>
      </w:r>
      <w:r w:rsidR="00261C25">
        <w:t>l Proyecto Educativo Institucional</w:t>
      </w:r>
      <w:r>
        <w:t xml:space="preserve"> </w:t>
      </w:r>
      <w:r w:rsidR="00261C25">
        <w:t>(</w:t>
      </w:r>
      <w:r w:rsidR="003F3975">
        <w:t>Universidad de Boyacá</w:t>
      </w:r>
      <w:r w:rsidR="00261C25">
        <w:t xml:space="preserve">, </w:t>
      </w:r>
      <w:r w:rsidR="003F3975">
        <w:t>2013).</w:t>
      </w:r>
    </w:p>
    <w:p w14:paraId="6A1038B8" w14:textId="77777777" w:rsidR="004B472A" w:rsidRDefault="004B472A" w:rsidP="00261C25">
      <w:pPr>
        <w:spacing w:before="0" w:line="240" w:lineRule="auto"/>
        <w:ind w:left="720" w:firstLine="0"/>
      </w:pPr>
    </w:p>
    <w:p w14:paraId="03D7DDE2" w14:textId="77777777" w:rsidR="004B472A" w:rsidRDefault="004B472A" w:rsidP="00261C25">
      <w:pPr>
        <w:spacing w:before="0" w:line="240" w:lineRule="auto"/>
        <w:ind w:left="720" w:firstLine="0"/>
      </w:pPr>
    </w:p>
    <w:p w14:paraId="2BCB9F55" w14:textId="77777777" w:rsidR="004B472A" w:rsidRDefault="004B472A" w:rsidP="00261C25">
      <w:pPr>
        <w:spacing w:before="0" w:line="240" w:lineRule="auto"/>
        <w:ind w:left="720" w:firstLine="0"/>
      </w:pPr>
    </w:p>
    <w:p w14:paraId="17AFFCE1" w14:textId="77777777" w:rsidR="004B472A" w:rsidRDefault="004B472A" w:rsidP="00261C25">
      <w:pPr>
        <w:spacing w:before="0" w:line="240" w:lineRule="auto"/>
        <w:ind w:left="720" w:firstLine="0"/>
      </w:pPr>
    </w:p>
    <w:p w14:paraId="6D8A96EB" w14:textId="77777777" w:rsidR="004B472A" w:rsidRPr="00261C25" w:rsidRDefault="004B472A" w:rsidP="00261C25">
      <w:pPr>
        <w:spacing w:before="0" w:line="240" w:lineRule="auto"/>
        <w:ind w:left="720" w:firstLine="0"/>
      </w:pPr>
    </w:p>
    <w:p w14:paraId="404CADEF" w14:textId="592B97F7" w:rsidR="00503C95" w:rsidRDefault="007D1743" w:rsidP="00503C95">
      <w:pPr>
        <w:pStyle w:val="LO-normal"/>
        <w:spacing w:before="0" w:after="0" w:line="360" w:lineRule="auto"/>
        <w:rPr>
          <w:rFonts w:ascii="Times New Roman" w:eastAsia="Times New Roman" w:hAnsi="Times New Roman" w:cs="Times New Roman"/>
          <w:bCs/>
          <w:sz w:val="24"/>
          <w:szCs w:val="24"/>
        </w:rPr>
      </w:pPr>
      <w:r w:rsidRPr="0058136B">
        <w:rPr>
          <w:rFonts w:ascii="Times New Roman" w:eastAsia="Times New Roman" w:hAnsi="Times New Roman" w:cs="Times New Roman"/>
          <w:bCs/>
          <w:sz w:val="24"/>
          <w:szCs w:val="24"/>
        </w:rPr>
        <w:lastRenderedPageBreak/>
        <w:t>Figura</w:t>
      </w:r>
      <w:r w:rsidR="0058136B" w:rsidRPr="0058136B">
        <w:rPr>
          <w:rFonts w:ascii="Times New Roman" w:eastAsia="Times New Roman" w:hAnsi="Times New Roman" w:cs="Times New Roman"/>
          <w:bCs/>
          <w:sz w:val="24"/>
          <w:szCs w:val="24"/>
        </w:rPr>
        <w:t xml:space="preserve"> 1</w:t>
      </w:r>
      <w:r w:rsidRPr="0058136B">
        <w:rPr>
          <w:rFonts w:ascii="Times New Roman" w:eastAsia="Times New Roman" w:hAnsi="Times New Roman" w:cs="Times New Roman"/>
          <w:bCs/>
          <w:sz w:val="24"/>
          <w:szCs w:val="24"/>
        </w:rPr>
        <w:t xml:space="preserve">. </w:t>
      </w:r>
      <w:r w:rsidR="00503C95" w:rsidRPr="0058136B">
        <w:rPr>
          <w:rFonts w:ascii="Times New Roman" w:eastAsia="Times New Roman" w:hAnsi="Times New Roman" w:cs="Times New Roman"/>
          <w:bCs/>
          <w:sz w:val="24"/>
          <w:szCs w:val="24"/>
        </w:rPr>
        <w:t xml:space="preserve"> </w:t>
      </w:r>
    </w:p>
    <w:p w14:paraId="3FF0319F" w14:textId="6343D126" w:rsidR="0058136B" w:rsidRDefault="00864659" w:rsidP="00503C95">
      <w:pPr>
        <w:pStyle w:val="LO-normal"/>
        <w:spacing w:before="0" w:after="0" w:line="360" w:lineRule="auto"/>
        <w:rPr>
          <w:rFonts w:ascii="Times New Roman" w:eastAsia="Times New Roman" w:hAnsi="Times New Roman" w:cs="Times New Roman"/>
          <w:bCs/>
          <w:sz w:val="24"/>
          <w:szCs w:val="24"/>
        </w:rPr>
      </w:pPr>
      <w:r w:rsidRPr="008E0925">
        <w:rPr>
          <w:rFonts w:ascii="Times New Roman" w:eastAsia="Times New Roman" w:hAnsi="Times New Roman" w:cs="Times New Roman"/>
          <w:bCs/>
          <w:i/>
          <w:iCs/>
          <w:sz w:val="24"/>
          <w:szCs w:val="24"/>
        </w:rPr>
        <w:t xml:space="preserve">Modelo </w:t>
      </w:r>
      <w:r w:rsidR="00324767" w:rsidRPr="008E0925">
        <w:rPr>
          <w:rFonts w:ascii="Times New Roman" w:eastAsia="Times New Roman" w:hAnsi="Times New Roman" w:cs="Times New Roman"/>
          <w:bCs/>
          <w:i/>
          <w:iCs/>
          <w:sz w:val="24"/>
          <w:szCs w:val="24"/>
        </w:rPr>
        <w:t>de planeación de la Universidad de Boyacá</w:t>
      </w:r>
      <w:r w:rsidR="00324767">
        <w:rPr>
          <w:rFonts w:ascii="Times New Roman" w:eastAsia="Times New Roman" w:hAnsi="Times New Roman" w:cs="Times New Roman"/>
          <w:bCs/>
          <w:sz w:val="24"/>
          <w:szCs w:val="24"/>
        </w:rPr>
        <w:t>.</w:t>
      </w:r>
    </w:p>
    <w:p w14:paraId="5E3164A3" w14:textId="5132BA26" w:rsidR="00F300B6" w:rsidRDefault="00CD1DFB" w:rsidP="006104FC">
      <w:pPr>
        <w:pStyle w:val="LO-normal"/>
        <w:spacing w:before="0" w:after="0" w:line="360" w:lineRule="auto"/>
        <w:jc w:val="center"/>
        <w:rPr>
          <w:rFonts w:ascii="Times New Roman" w:eastAsia="Times New Roman" w:hAnsi="Times New Roman" w:cs="Times New Roman"/>
          <w:bCs/>
          <w:sz w:val="24"/>
          <w:szCs w:val="24"/>
        </w:rPr>
      </w:pPr>
      <w:r>
        <w:rPr>
          <w:noProof/>
        </w:rPr>
        <w:drawing>
          <wp:inline distT="0" distB="0" distL="0" distR="0" wp14:anchorId="221C2F1B" wp14:editId="6AE65648">
            <wp:extent cx="4485440" cy="2559001"/>
            <wp:effectExtent l="0" t="0" r="0" b="0"/>
            <wp:docPr id="1657421019" name="Imagen 1" descr="Diagram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7421019" name="Imagen 1" descr="Diagrama&#10;&#10;Descripción generada automáticamente"/>
                    <pic:cNvPicPr/>
                  </pic:nvPicPr>
                  <pic:blipFill>
                    <a:blip r:embed="rId8"/>
                    <a:stretch>
                      <a:fillRect/>
                    </a:stretch>
                  </pic:blipFill>
                  <pic:spPr>
                    <a:xfrm>
                      <a:off x="0" y="0"/>
                      <a:ext cx="4494892" cy="2564393"/>
                    </a:xfrm>
                    <a:prstGeom prst="rect">
                      <a:avLst/>
                    </a:prstGeom>
                  </pic:spPr>
                </pic:pic>
              </a:graphicData>
            </a:graphic>
          </wp:inline>
        </w:drawing>
      </w:r>
    </w:p>
    <w:p w14:paraId="229A1D68" w14:textId="098BDFAC" w:rsidR="00324767" w:rsidRDefault="00324767" w:rsidP="00503C95">
      <w:pPr>
        <w:pStyle w:val="LO-normal"/>
        <w:spacing w:before="0" w:after="0" w:line="36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Fuente: </w:t>
      </w:r>
      <w:r w:rsidR="002E3E66">
        <w:rPr>
          <w:rFonts w:ascii="Times New Roman" w:eastAsia="Times New Roman" w:hAnsi="Times New Roman" w:cs="Times New Roman"/>
          <w:bCs/>
          <w:sz w:val="24"/>
          <w:szCs w:val="24"/>
        </w:rPr>
        <w:t>Proyecto Educativo Institucional</w:t>
      </w:r>
      <w:r w:rsidR="006C15FC">
        <w:rPr>
          <w:rFonts w:ascii="Times New Roman" w:eastAsia="Times New Roman" w:hAnsi="Times New Roman" w:cs="Times New Roman"/>
          <w:bCs/>
          <w:sz w:val="24"/>
          <w:szCs w:val="24"/>
        </w:rPr>
        <w:t xml:space="preserve"> </w:t>
      </w:r>
      <w:r w:rsidR="0049326A">
        <w:rPr>
          <w:rFonts w:ascii="Times New Roman" w:eastAsia="Times New Roman" w:hAnsi="Times New Roman" w:cs="Times New Roman"/>
          <w:bCs/>
          <w:sz w:val="24"/>
          <w:szCs w:val="24"/>
        </w:rPr>
        <w:t>(Universidad de Boyacá, 2021).</w:t>
      </w:r>
    </w:p>
    <w:p w14:paraId="7541DACD" w14:textId="77777777" w:rsidR="00E3696B" w:rsidRDefault="00E3696B" w:rsidP="00503C95">
      <w:pPr>
        <w:pStyle w:val="LO-normal"/>
        <w:spacing w:before="0" w:after="0" w:line="360" w:lineRule="auto"/>
        <w:rPr>
          <w:rFonts w:ascii="Times New Roman" w:eastAsia="Times New Roman" w:hAnsi="Times New Roman" w:cs="Times New Roman"/>
          <w:bCs/>
          <w:sz w:val="24"/>
          <w:szCs w:val="24"/>
        </w:rPr>
      </w:pPr>
    </w:p>
    <w:p w14:paraId="2BFFC200" w14:textId="0EB766E4" w:rsidR="003A576F" w:rsidRDefault="003A576F" w:rsidP="001B1CFA">
      <w:pPr>
        <w:pStyle w:val="LO-normal"/>
        <w:spacing w:before="0" w:after="0" w:line="360" w:lineRule="auto"/>
        <w:ind w:firstLine="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Análisis y discusión</w:t>
      </w:r>
      <w:r>
        <w:rPr>
          <w:rFonts w:ascii="Times New Roman" w:eastAsia="Times New Roman" w:hAnsi="Times New Roman" w:cs="Times New Roman"/>
          <w:b/>
          <w:sz w:val="24"/>
          <w:szCs w:val="24"/>
        </w:rPr>
        <w:t>]</w:t>
      </w:r>
    </w:p>
    <w:p w14:paraId="01E9B546" w14:textId="088D345C" w:rsidR="003A576F" w:rsidRDefault="003A576F" w:rsidP="001B1CFA">
      <w:pPr>
        <w:pStyle w:val="LO-normal"/>
        <w:spacing w:before="0" w:after="0" w:line="360" w:lineRule="auto"/>
        <w:ind w:firstLine="0"/>
        <w:jc w:val="center"/>
        <w:rPr>
          <w:rFonts w:ascii="Times New Roman" w:eastAsia="Times New Roman" w:hAnsi="Times New Roman" w:cs="Times New Roman"/>
          <w:b/>
          <w:sz w:val="24"/>
          <w:szCs w:val="24"/>
        </w:rPr>
      </w:pPr>
    </w:p>
    <w:p w14:paraId="32E98810" w14:textId="46A170B5" w:rsidR="002841FE" w:rsidRPr="002841FE" w:rsidRDefault="002841FE" w:rsidP="002841FE">
      <w:pPr>
        <w:pStyle w:val="LO-normal"/>
        <w:spacing w:before="0" w:after="0" w:line="360" w:lineRule="auto"/>
      </w:pPr>
      <w:r>
        <w:rPr>
          <w:rFonts w:ascii="Times New Roman" w:eastAsia="Times New Roman" w:hAnsi="Times New Roman" w:cs="Times New Roman"/>
          <w:sz w:val="24"/>
          <w:szCs w:val="24"/>
        </w:rPr>
        <w:t xml:space="preserve">En este apartado, </w:t>
      </w:r>
      <w:r w:rsidR="00BF657A">
        <w:rPr>
          <w:rFonts w:ascii="Times New Roman" w:eastAsia="Times New Roman" w:hAnsi="Times New Roman" w:cs="Times New Roman"/>
          <w:sz w:val="24"/>
          <w:szCs w:val="24"/>
        </w:rPr>
        <w:t>realice un análisis crítico y una reflexión profunda sobre los argumentos expuestos y sus implicaciones en la era de la Inteligencia Artificial</w:t>
      </w:r>
      <w:r>
        <w:rPr>
          <w:rFonts w:ascii="Times New Roman" w:eastAsia="Times New Roman" w:hAnsi="Times New Roman" w:cs="Times New Roman"/>
          <w:sz w:val="24"/>
          <w:szCs w:val="24"/>
        </w:rPr>
        <w:t>.</w:t>
      </w:r>
      <w:r w:rsidR="00BF657A">
        <w:rPr>
          <w:rFonts w:ascii="Times New Roman" w:eastAsia="Times New Roman" w:hAnsi="Times New Roman" w:cs="Times New Roman"/>
          <w:sz w:val="24"/>
          <w:szCs w:val="24"/>
        </w:rPr>
        <w:t xml:space="preserve"> A partir de este análisis esboce propuestas, estrategias o enfoques innovadores para abordar la problemática tratada y en términos generales, proyectar la educación del futuro en el contexto geográfico en el que se encuentra. </w:t>
      </w:r>
    </w:p>
    <w:p w14:paraId="7CF9F12F" w14:textId="121ADF93" w:rsidR="005F5B9A" w:rsidRDefault="001B1CFA" w:rsidP="001B1CFA">
      <w:pPr>
        <w:pStyle w:val="LO-normal"/>
        <w:spacing w:before="0" w:after="0" w:line="360" w:lineRule="auto"/>
        <w:ind w:firstLine="0"/>
        <w:jc w:val="center"/>
      </w:pPr>
      <w:r>
        <w:rPr>
          <w:rFonts w:ascii="Times New Roman" w:eastAsia="Times New Roman" w:hAnsi="Times New Roman" w:cs="Times New Roman"/>
          <w:b/>
          <w:sz w:val="24"/>
          <w:szCs w:val="24"/>
        </w:rPr>
        <w:t>[Conclusi</w:t>
      </w:r>
      <w:r w:rsidR="00AE5A2F">
        <w:rPr>
          <w:rFonts w:ascii="Times New Roman" w:eastAsia="Times New Roman" w:hAnsi="Times New Roman" w:cs="Times New Roman"/>
          <w:b/>
          <w:sz w:val="24"/>
          <w:szCs w:val="24"/>
        </w:rPr>
        <w:t>ones</w:t>
      </w:r>
      <w:r>
        <w:rPr>
          <w:rFonts w:ascii="Times New Roman" w:eastAsia="Times New Roman" w:hAnsi="Times New Roman" w:cs="Times New Roman"/>
          <w:b/>
          <w:sz w:val="24"/>
          <w:szCs w:val="24"/>
        </w:rPr>
        <w:t>]</w:t>
      </w:r>
    </w:p>
    <w:p w14:paraId="56049D1A" w14:textId="77777777" w:rsidR="00F300B6" w:rsidRDefault="00F300B6" w:rsidP="003751FE">
      <w:pPr>
        <w:pStyle w:val="LO-normal"/>
        <w:spacing w:before="0" w:after="0" w:line="360" w:lineRule="auto"/>
        <w:rPr>
          <w:rFonts w:ascii="Times New Roman" w:eastAsia="Times New Roman" w:hAnsi="Times New Roman" w:cs="Times New Roman"/>
          <w:sz w:val="24"/>
          <w:szCs w:val="24"/>
        </w:rPr>
      </w:pPr>
      <w:bookmarkStart w:id="0" w:name="_30j0zll"/>
      <w:bookmarkEnd w:id="0"/>
    </w:p>
    <w:p w14:paraId="613DECC3" w14:textId="3A61D3BC" w:rsidR="005F5B9A" w:rsidRPr="003751FE" w:rsidRDefault="001B1CFA" w:rsidP="003751FE">
      <w:pPr>
        <w:pStyle w:val="LO-normal"/>
        <w:spacing w:before="0" w:after="0" w:line="360" w:lineRule="auto"/>
      </w:pPr>
      <w:r>
        <w:rPr>
          <w:rFonts w:ascii="Times New Roman" w:eastAsia="Times New Roman" w:hAnsi="Times New Roman" w:cs="Times New Roman"/>
          <w:sz w:val="24"/>
          <w:szCs w:val="24"/>
        </w:rPr>
        <w:t>Resuma los datos recopilados y el análisis de los datos que sean relevantes. Presente con suficiente detalle los datos a fin de justificar las conclusiones. Mencione todos los resultados relevantes, incluso los que van en contra de lo esperado. No oculte resultados incómodos por omisión, Las conclusiones indican cómo fue el desenvolvimiento del trabajo escrito, las ideas y pensamientos generales que surgen de él. (La conclusión debe abarcar el 10% restante).</w:t>
      </w:r>
    </w:p>
    <w:p w14:paraId="1FB0E2D6" w14:textId="77777777" w:rsidR="005F5B9A" w:rsidRDefault="005F5B9A" w:rsidP="001B1CFA">
      <w:pPr>
        <w:pStyle w:val="LO-normal"/>
        <w:spacing w:before="0" w:after="0" w:line="360" w:lineRule="auto"/>
        <w:ind w:firstLine="0"/>
        <w:jc w:val="center"/>
        <w:rPr>
          <w:rFonts w:ascii="Times New Roman" w:eastAsia="Times New Roman" w:hAnsi="Times New Roman" w:cs="Times New Roman"/>
          <w:b/>
          <w:sz w:val="24"/>
          <w:szCs w:val="24"/>
        </w:rPr>
      </w:pPr>
    </w:p>
    <w:p w14:paraId="6FCEDCAA" w14:textId="770CA724" w:rsidR="00087CA0" w:rsidRDefault="004B472A" w:rsidP="004B472A">
      <w:pPr>
        <w:pStyle w:val="LO-normal"/>
        <w:tabs>
          <w:tab w:val="left" w:pos="5250"/>
        </w:tabs>
        <w:spacing w:before="0" w:after="0" w:line="360" w:lineRule="auto"/>
        <w:ind w:firstLine="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ab/>
      </w:r>
    </w:p>
    <w:p w14:paraId="5FFAF818" w14:textId="77777777" w:rsidR="005F5B9A" w:rsidRDefault="001B1CFA" w:rsidP="001B1CFA">
      <w:pPr>
        <w:pStyle w:val="LO-normal"/>
        <w:spacing w:before="0" w:after="0" w:line="360" w:lineRule="auto"/>
        <w:ind w:firstLine="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Lista de referencias</w:t>
      </w:r>
    </w:p>
    <w:p w14:paraId="3A0C8E15" w14:textId="77777777" w:rsidR="005F5B9A" w:rsidRDefault="001B1CFA" w:rsidP="001B1CFA">
      <w:pPr>
        <w:pStyle w:val="LO-normal"/>
        <w:spacing w:before="0" w:after="0" w:line="360" w:lineRule="auto"/>
        <w:ind w:firstLine="0"/>
        <w:rPr>
          <w:b/>
        </w:rPr>
      </w:pPr>
      <w:r>
        <w:rPr>
          <w:rFonts w:ascii="Times New Roman" w:eastAsia="Times New Roman" w:hAnsi="Times New Roman" w:cs="Times New Roman"/>
          <w:sz w:val="24"/>
          <w:szCs w:val="24"/>
        </w:rPr>
        <w:tab/>
      </w:r>
    </w:p>
    <w:p w14:paraId="0EB37B8C" w14:textId="54F24760" w:rsidR="005F5B9A" w:rsidRDefault="001B1CFA" w:rsidP="001B1CFA">
      <w:pPr>
        <w:pStyle w:val="LO-normal"/>
        <w:spacing w:before="0" w:after="0" w:line="360" w:lineRule="auto"/>
        <w:ind w:firstLine="0"/>
        <w:rPr>
          <w:b/>
        </w:rPr>
      </w:pPr>
      <w:r>
        <w:rPr>
          <w:rFonts w:ascii="Times New Roman" w:eastAsia="Times New Roman" w:hAnsi="Times New Roman" w:cs="Times New Roman"/>
          <w:sz w:val="24"/>
          <w:szCs w:val="24"/>
        </w:rPr>
        <w:t xml:space="preserve">El último apartado presente en la estructura de los ensayos es la </w:t>
      </w:r>
      <w:hyperlink r:id="rId9">
        <w:r>
          <w:rPr>
            <w:rFonts w:ascii="Times New Roman" w:eastAsia="Times New Roman" w:hAnsi="Times New Roman" w:cs="Times New Roman"/>
            <w:color w:val="0563C1"/>
            <w:sz w:val="24"/>
            <w:szCs w:val="24"/>
            <w:u w:val="single"/>
          </w:rPr>
          <w:t>bibliografía</w:t>
        </w:r>
      </w:hyperlink>
      <w:r>
        <w:rPr>
          <w:rFonts w:ascii="Times New Roman" w:eastAsia="Times New Roman" w:hAnsi="Times New Roman" w:cs="Times New Roman"/>
          <w:sz w:val="24"/>
          <w:szCs w:val="24"/>
        </w:rPr>
        <w:t xml:space="preserve">, en este punto se señalan todas las fuentes, citas o autores en los cuales se basó para el desarrollo del trabajo en algún punto determinado. </w:t>
      </w:r>
      <w:r w:rsidR="004309F3">
        <w:rPr>
          <w:rFonts w:ascii="Times New Roman" w:eastAsia="Times New Roman" w:hAnsi="Times New Roman" w:cs="Times New Roman"/>
          <w:sz w:val="24"/>
          <w:szCs w:val="24"/>
        </w:rPr>
        <w:t>El formato de referenciación es APA 7ª Edición.</w:t>
      </w:r>
    </w:p>
    <w:p w14:paraId="16975B04" w14:textId="77777777" w:rsidR="005F5B9A" w:rsidRDefault="005F5B9A" w:rsidP="001B1CFA">
      <w:pPr>
        <w:pStyle w:val="LO-normal"/>
        <w:spacing w:before="0" w:after="0" w:line="360" w:lineRule="auto"/>
        <w:ind w:left="720" w:hanging="720"/>
      </w:pPr>
    </w:p>
    <w:p w14:paraId="478B61EC" w14:textId="77777777" w:rsidR="005F5B9A" w:rsidRDefault="001B1CFA" w:rsidP="001B1CFA">
      <w:pPr>
        <w:pStyle w:val="LO-normal"/>
        <w:spacing w:before="0" w:after="0" w:line="36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Primera cita. la Configuración de Párrafo debe estar en sangría francesa (Segunda línea), Para incluir una nueva cita haga clic en la tecla “</w:t>
      </w:r>
      <w:proofErr w:type="spellStart"/>
      <w:r>
        <w:rPr>
          <w:rFonts w:ascii="Times New Roman" w:eastAsia="Times New Roman" w:hAnsi="Times New Roman" w:cs="Times New Roman"/>
          <w:sz w:val="24"/>
          <w:szCs w:val="24"/>
        </w:rPr>
        <w:t>Enter</w:t>
      </w:r>
      <w:proofErr w:type="spellEnd"/>
      <w:r>
        <w:rPr>
          <w:rFonts w:ascii="Times New Roman" w:eastAsia="Times New Roman" w:hAnsi="Times New Roman" w:cs="Times New Roman"/>
          <w:sz w:val="24"/>
          <w:szCs w:val="24"/>
        </w:rPr>
        <w:t xml:space="preserve">” </w:t>
      </w:r>
    </w:p>
    <w:p w14:paraId="493880C9" w14:textId="44E98D4A" w:rsidR="005F5B9A" w:rsidRDefault="001B1CFA" w:rsidP="001B1CFA">
      <w:pPr>
        <w:pStyle w:val="LO-normal"/>
        <w:spacing w:before="0" w:after="0" w:line="36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Segunda cita. la Configuración de Párrafo debe estar en sangría francesa (Segunda línea), Para incluir una nueva cita haga clic en la tecla “</w:t>
      </w:r>
      <w:proofErr w:type="spellStart"/>
      <w:r>
        <w:rPr>
          <w:rFonts w:ascii="Times New Roman" w:eastAsia="Times New Roman" w:hAnsi="Times New Roman" w:cs="Times New Roman"/>
          <w:sz w:val="24"/>
          <w:szCs w:val="24"/>
        </w:rPr>
        <w:t>Enter</w:t>
      </w:r>
      <w:proofErr w:type="spellEnd"/>
      <w:r>
        <w:rPr>
          <w:rFonts w:ascii="Times New Roman" w:eastAsia="Times New Roman" w:hAnsi="Times New Roman" w:cs="Times New Roman"/>
          <w:sz w:val="24"/>
          <w:szCs w:val="24"/>
        </w:rPr>
        <w:t xml:space="preserve">” </w:t>
      </w:r>
    </w:p>
    <w:p w14:paraId="4EDE39FB" w14:textId="3E6333D1" w:rsidR="001B1CFA" w:rsidRDefault="001B1CFA">
      <w:pPr>
        <w:pStyle w:val="LO-normal"/>
        <w:spacing w:before="0" w:after="0"/>
        <w:ind w:left="720" w:hanging="720"/>
        <w:rPr>
          <w:rFonts w:ascii="Times New Roman" w:eastAsia="Times New Roman" w:hAnsi="Times New Roman" w:cs="Times New Roman"/>
          <w:sz w:val="24"/>
          <w:szCs w:val="24"/>
        </w:rPr>
      </w:pPr>
    </w:p>
    <w:p w14:paraId="7EC7A666" w14:textId="4C479037" w:rsidR="001B1CFA" w:rsidRDefault="001B1CFA">
      <w:pPr>
        <w:pStyle w:val="LO-normal"/>
        <w:spacing w:before="0" w:after="0"/>
        <w:ind w:left="720" w:hanging="720"/>
        <w:rPr>
          <w:rFonts w:ascii="Times New Roman" w:eastAsia="Times New Roman" w:hAnsi="Times New Roman" w:cs="Times New Roman"/>
          <w:sz w:val="24"/>
          <w:szCs w:val="24"/>
        </w:rPr>
      </w:pPr>
    </w:p>
    <w:p w14:paraId="3D65B6B8" w14:textId="5B7C767F" w:rsidR="001B1CFA" w:rsidRPr="001B1CFA" w:rsidRDefault="001B1CFA" w:rsidP="001B1CFA">
      <w:pPr>
        <w:pStyle w:val="LO-normal"/>
        <w:spacing w:before="0" w:after="0" w:line="240" w:lineRule="auto"/>
        <w:ind w:left="720" w:hanging="720"/>
        <w:rPr>
          <w:rFonts w:ascii="Times New Roman" w:eastAsia="Times New Roman" w:hAnsi="Times New Roman" w:cs="Times New Roman"/>
          <w:b/>
          <w:bCs/>
          <w:sz w:val="24"/>
          <w:szCs w:val="24"/>
        </w:rPr>
      </w:pPr>
      <w:r w:rsidRPr="001B1CFA">
        <w:rPr>
          <w:rFonts w:ascii="Times New Roman" w:eastAsia="Times New Roman" w:hAnsi="Times New Roman" w:cs="Times New Roman"/>
          <w:b/>
          <w:bCs/>
          <w:sz w:val="24"/>
          <w:szCs w:val="24"/>
        </w:rPr>
        <w:t>Interlineado: 1.5</w:t>
      </w:r>
    </w:p>
    <w:p w14:paraId="50DAC8AB" w14:textId="605C650E" w:rsidR="001B1CFA" w:rsidRPr="001B1CFA" w:rsidRDefault="001B1CFA" w:rsidP="001B1CFA">
      <w:pPr>
        <w:pStyle w:val="LO-normal"/>
        <w:spacing w:before="0" w:after="0" w:line="240" w:lineRule="auto"/>
        <w:ind w:left="720" w:hanging="720"/>
        <w:rPr>
          <w:rFonts w:ascii="Times New Roman" w:eastAsia="Times New Roman" w:hAnsi="Times New Roman" w:cs="Times New Roman"/>
          <w:b/>
          <w:bCs/>
          <w:sz w:val="24"/>
          <w:szCs w:val="24"/>
        </w:rPr>
      </w:pPr>
      <w:r w:rsidRPr="001B1CFA">
        <w:rPr>
          <w:rFonts w:ascii="Times New Roman" w:eastAsia="Times New Roman" w:hAnsi="Times New Roman" w:cs="Times New Roman"/>
          <w:b/>
          <w:bCs/>
          <w:sz w:val="24"/>
          <w:szCs w:val="24"/>
        </w:rPr>
        <w:t xml:space="preserve">Letra: Times New </w:t>
      </w:r>
      <w:proofErr w:type="spellStart"/>
      <w:r w:rsidRPr="001B1CFA">
        <w:rPr>
          <w:rFonts w:ascii="Times New Roman" w:eastAsia="Times New Roman" w:hAnsi="Times New Roman" w:cs="Times New Roman"/>
          <w:b/>
          <w:bCs/>
          <w:sz w:val="24"/>
          <w:szCs w:val="24"/>
        </w:rPr>
        <w:t>Roman</w:t>
      </w:r>
      <w:proofErr w:type="spellEnd"/>
    </w:p>
    <w:p w14:paraId="31F150E5" w14:textId="0D8BE1E4" w:rsidR="001B1CFA" w:rsidRPr="001B1CFA" w:rsidRDefault="001B1CFA" w:rsidP="001B1CFA">
      <w:pPr>
        <w:pStyle w:val="LO-normal"/>
        <w:spacing w:before="0" w:after="0" w:line="240" w:lineRule="auto"/>
        <w:ind w:left="720" w:hanging="720"/>
        <w:rPr>
          <w:rFonts w:ascii="Times New Roman" w:eastAsia="Times New Roman" w:hAnsi="Times New Roman" w:cs="Times New Roman"/>
          <w:b/>
          <w:bCs/>
          <w:sz w:val="24"/>
          <w:szCs w:val="24"/>
        </w:rPr>
      </w:pPr>
      <w:r w:rsidRPr="001B1CFA">
        <w:rPr>
          <w:rFonts w:ascii="Times New Roman" w:eastAsia="Times New Roman" w:hAnsi="Times New Roman" w:cs="Times New Roman"/>
          <w:b/>
          <w:bCs/>
          <w:sz w:val="24"/>
          <w:szCs w:val="24"/>
        </w:rPr>
        <w:t xml:space="preserve">Número de página: </w:t>
      </w:r>
      <w:r w:rsidR="00AD17F7">
        <w:rPr>
          <w:rFonts w:ascii="Times New Roman" w:eastAsia="Times New Roman" w:hAnsi="Times New Roman" w:cs="Times New Roman"/>
          <w:b/>
          <w:bCs/>
          <w:sz w:val="24"/>
          <w:szCs w:val="24"/>
        </w:rPr>
        <w:t>2</w:t>
      </w:r>
      <w:r w:rsidRPr="001B1CFA">
        <w:rPr>
          <w:rFonts w:ascii="Times New Roman" w:eastAsia="Times New Roman" w:hAnsi="Times New Roman" w:cs="Times New Roman"/>
          <w:b/>
          <w:bCs/>
          <w:sz w:val="24"/>
          <w:szCs w:val="24"/>
        </w:rPr>
        <w:t xml:space="preserve">0 a </w:t>
      </w:r>
      <w:r w:rsidR="00AD17F7">
        <w:rPr>
          <w:rFonts w:ascii="Times New Roman" w:eastAsia="Times New Roman" w:hAnsi="Times New Roman" w:cs="Times New Roman"/>
          <w:b/>
          <w:bCs/>
          <w:sz w:val="24"/>
          <w:szCs w:val="24"/>
        </w:rPr>
        <w:t>3</w:t>
      </w:r>
      <w:r w:rsidRPr="001B1CFA">
        <w:rPr>
          <w:rFonts w:ascii="Times New Roman" w:eastAsia="Times New Roman" w:hAnsi="Times New Roman" w:cs="Times New Roman"/>
          <w:b/>
          <w:bCs/>
          <w:sz w:val="24"/>
          <w:szCs w:val="24"/>
        </w:rPr>
        <w:t>0</w:t>
      </w:r>
      <w:r w:rsidR="00087CA0">
        <w:rPr>
          <w:rFonts w:ascii="Times New Roman" w:eastAsia="Times New Roman" w:hAnsi="Times New Roman" w:cs="Times New Roman"/>
          <w:b/>
          <w:bCs/>
          <w:sz w:val="24"/>
          <w:szCs w:val="24"/>
        </w:rPr>
        <w:t xml:space="preserve"> páginas.</w:t>
      </w:r>
    </w:p>
    <w:p w14:paraId="17B187FF" w14:textId="77777777" w:rsidR="005F5B9A" w:rsidRDefault="005F5B9A">
      <w:pPr>
        <w:pStyle w:val="LO-normal"/>
        <w:spacing w:before="0" w:after="0"/>
        <w:ind w:left="720" w:hanging="720"/>
        <w:rPr>
          <w:rFonts w:ascii="Times New Roman" w:eastAsia="Times New Roman" w:hAnsi="Times New Roman" w:cs="Times New Roman"/>
          <w:sz w:val="24"/>
          <w:szCs w:val="24"/>
        </w:rPr>
      </w:pPr>
      <w:bookmarkStart w:id="1" w:name="_1fob9te"/>
      <w:bookmarkEnd w:id="1"/>
    </w:p>
    <w:sectPr w:rsidR="005F5B9A">
      <w:headerReference w:type="default" r:id="rId10"/>
      <w:pgSz w:w="12240" w:h="15840"/>
      <w:pgMar w:top="1440" w:right="1440" w:bottom="1440" w:left="1440" w:header="0" w:footer="0" w:gutter="0"/>
      <w:pgNumType w:start="1"/>
      <w:cols w:space="720"/>
      <w:formProt w:val="0"/>
      <w:docGrid w:linePitch="10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CB8AA8" w14:textId="77777777" w:rsidR="005F4D95" w:rsidRDefault="005F4D95" w:rsidP="0021194D">
      <w:pPr>
        <w:spacing w:before="0" w:after="0" w:line="240" w:lineRule="auto"/>
      </w:pPr>
      <w:r>
        <w:separator/>
      </w:r>
    </w:p>
  </w:endnote>
  <w:endnote w:type="continuationSeparator" w:id="0">
    <w:p w14:paraId="28EAAED8" w14:textId="77777777" w:rsidR="005F4D95" w:rsidRDefault="005F4D95" w:rsidP="0021194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E2950A" w14:textId="77777777" w:rsidR="005F4D95" w:rsidRDefault="005F4D95" w:rsidP="0021194D">
      <w:pPr>
        <w:spacing w:before="0" w:after="0" w:line="240" w:lineRule="auto"/>
      </w:pPr>
      <w:r>
        <w:separator/>
      </w:r>
    </w:p>
  </w:footnote>
  <w:footnote w:type="continuationSeparator" w:id="0">
    <w:p w14:paraId="1982D58E" w14:textId="77777777" w:rsidR="005F4D95" w:rsidRDefault="005F4D95" w:rsidP="0021194D">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16264D" w14:textId="38DA951E" w:rsidR="0021194D" w:rsidRDefault="00CC2875" w:rsidP="004309F3">
    <w:pPr>
      <w:pStyle w:val="Encabezado"/>
      <w:jc w:val="right"/>
    </w:pPr>
    <w:r>
      <w:rPr>
        <w:noProof/>
      </w:rPr>
      <w:drawing>
        <wp:inline distT="0" distB="0" distL="0" distR="0" wp14:anchorId="349771CC" wp14:editId="30479B4E">
          <wp:extent cx="5982747" cy="1552575"/>
          <wp:effectExtent l="0" t="0" r="0" b="0"/>
          <wp:docPr id="166187834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878343" name=""/>
                  <pic:cNvPicPr/>
                </pic:nvPicPr>
                <pic:blipFill>
                  <a:blip r:embed="rId1"/>
                  <a:stretch>
                    <a:fillRect/>
                  </a:stretch>
                </pic:blipFill>
                <pic:spPr>
                  <a:xfrm>
                    <a:off x="0" y="0"/>
                    <a:ext cx="6068825" cy="1574913"/>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9A"/>
    <w:rsid w:val="00044419"/>
    <w:rsid w:val="00087CA0"/>
    <w:rsid w:val="000B5A19"/>
    <w:rsid w:val="00152586"/>
    <w:rsid w:val="001B1CFA"/>
    <w:rsid w:val="001D5AFD"/>
    <w:rsid w:val="001E77FA"/>
    <w:rsid w:val="00201484"/>
    <w:rsid w:val="0021194D"/>
    <w:rsid w:val="0022211A"/>
    <w:rsid w:val="00247EFF"/>
    <w:rsid w:val="00261C25"/>
    <w:rsid w:val="00277169"/>
    <w:rsid w:val="002841FE"/>
    <w:rsid w:val="002E3E66"/>
    <w:rsid w:val="002F3810"/>
    <w:rsid w:val="00304A07"/>
    <w:rsid w:val="00324767"/>
    <w:rsid w:val="00365983"/>
    <w:rsid w:val="003751FE"/>
    <w:rsid w:val="0039042B"/>
    <w:rsid w:val="003A576F"/>
    <w:rsid w:val="003F3975"/>
    <w:rsid w:val="004309F3"/>
    <w:rsid w:val="00434D8F"/>
    <w:rsid w:val="0049326A"/>
    <w:rsid w:val="004B472A"/>
    <w:rsid w:val="00503C95"/>
    <w:rsid w:val="005250DC"/>
    <w:rsid w:val="00530DA3"/>
    <w:rsid w:val="0058136B"/>
    <w:rsid w:val="0059679E"/>
    <w:rsid w:val="005B2B59"/>
    <w:rsid w:val="005F4D95"/>
    <w:rsid w:val="005F5B9A"/>
    <w:rsid w:val="006104FC"/>
    <w:rsid w:val="00654513"/>
    <w:rsid w:val="006C15FC"/>
    <w:rsid w:val="007000B4"/>
    <w:rsid w:val="007D1743"/>
    <w:rsid w:val="00864659"/>
    <w:rsid w:val="00882134"/>
    <w:rsid w:val="008E0925"/>
    <w:rsid w:val="008E5D3B"/>
    <w:rsid w:val="00984855"/>
    <w:rsid w:val="009B2EEE"/>
    <w:rsid w:val="009C3D6C"/>
    <w:rsid w:val="00A15B34"/>
    <w:rsid w:val="00A26B3D"/>
    <w:rsid w:val="00A346F5"/>
    <w:rsid w:val="00AD17F7"/>
    <w:rsid w:val="00AE5A2F"/>
    <w:rsid w:val="00B078E3"/>
    <w:rsid w:val="00B10D7E"/>
    <w:rsid w:val="00BF1AFD"/>
    <w:rsid w:val="00BF657A"/>
    <w:rsid w:val="00BF73E8"/>
    <w:rsid w:val="00C12AA8"/>
    <w:rsid w:val="00C65295"/>
    <w:rsid w:val="00C6545C"/>
    <w:rsid w:val="00CC2875"/>
    <w:rsid w:val="00CD1DFB"/>
    <w:rsid w:val="00D308C4"/>
    <w:rsid w:val="00D70ECE"/>
    <w:rsid w:val="00E279DB"/>
    <w:rsid w:val="00E3696B"/>
    <w:rsid w:val="00E704AC"/>
    <w:rsid w:val="00F300B6"/>
    <w:rsid w:val="00F63379"/>
    <w:rsid w:val="00FE580D"/>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1A6B85"/>
  <w15:docId w15:val="{2C51F75B-924C-4103-931E-2F94738D78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CO"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00B4"/>
    <w:pPr>
      <w:spacing w:before="120" w:after="160" w:line="480" w:lineRule="auto"/>
      <w:ind w:firstLine="720"/>
      <w:jc w:val="both"/>
    </w:pPr>
    <w:rPr>
      <w:rFonts w:ascii="Times New Roman" w:hAnsi="Times New Roman"/>
      <w:sz w:val="24"/>
    </w:rPr>
  </w:style>
  <w:style w:type="paragraph" w:styleId="Ttulo1">
    <w:name w:val="heading 1"/>
    <w:basedOn w:val="LO-normal"/>
    <w:next w:val="LO-normal"/>
    <w:uiPriority w:val="9"/>
    <w:qFormat/>
    <w:pPr>
      <w:keepNext/>
      <w:keepLines/>
      <w:ind w:firstLine="0"/>
      <w:jc w:val="center"/>
      <w:outlineLvl w:val="0"/>
    </w:pPr>
    <w:rPr>
      <w:b/>
      <w:color w:val="000000"/>
    </w:rPr>
  </w:style>
  <w:style w:type="paragraph" w:styleId="Ttulo2">
    <w:name w:val="heading 2"/>
    <w:basedOn w:val="LO-normal"/>
    <w:next w:val="LO-normal"/>
    <w:uiPriority w:val="9"/>
    <w:semiHidden/>
    <w:unhideWhenUsed/>
    <w:qFormat/>
    <w:pPr>
      <w:keepNext/>
      <w:keepLines/>
      <w:ind w:firstLine="0"/>
      <w:outlineLvl w:val="1"/>
    </w:pPr>
    <w:rPr>
      <w:b/>
    </w:rPr>
  </w:style>
  <w:style w:type="paragraph" w:styleId="Ttulo3">
    <w:name w:val="heading 3"/>
    <w:basedOn w:val="LO-normal"/>
    <w:next w:val="LO-normal"/>
    <w:uiPriority w:val="9"/>
    <w:semiHidden/>
    <w:unhideWhenUsed/>
    <w:qFormat/>
    <w:pPr>
      <w:keepNext/>
      <w:keepLines/>
      <w:spacing w:line="240" w:lineRule="auto"/>
      <w:ind w:left="720" w:hanging="720"/>
      <w:outlineLvl w:val="2"/>
    </w:pPr>
    <w:rPr>
      <w:b/>
      <w:i/>
    </w:rPr>
  </w:style>
  <w:style w:type="paragraph" w:styleId="Ttulo4">
    <w:name w:val="heading 4"/>
    <w:basedOn w:val="LO-normal"/>
    <w:next w:val="LO-normal"/>
    <w:uiPriority w:val="9"/>
    <w:semiHidden/>
    <w:unhideWhenUsed/>
    <w:qFormat/>
    <w:pPr>
      <w:keepNext/>
      <w:keepLines/>
      <w:spacing w:before="40" w:line="240" w:lineRule="auto"/>
      <w:ind w:left="720" w:firstLine="0"/>
      <w:outlineLvl w:val="3"/>
    </w:pPr>
    <w:rPr>
      <w:b/>
    </w:rPr>
  </w:style>
  <w:style w:type="paragraph" w:styleId="Ttulo5">
    <w:name w:val="heading 5"/>
    <w:basedOn w:val="LO-normal"/>
    <w:next w:val="LO-normal"/>
    <w:uiPriority w:val="9"/>
    <w:semiHidden/>
    <w:unhideWhenUsed/>
    <w:qFormat/>
    <w:pPr>
      <w:keepNext/>
      <w:keepLines/>
      <w:spacing w:before="40" w:line="240" w:lineRule="auto"/>
      <w:ind w:firstLine="0"/>
      <w:outlineLvl w:val="4"/>
    </w:pPr>
    <w:rPr>
      <w:b/>
      <w:i/>
    </w:rPr>
  </w:style>
  <w:style w:type="paragraph" w:styleId="Ttulo6">
    <w:name w:val="heading 6"/>
    <w:basedOn w:val="LO-normal"/>
    <w:next w:val="LO-normal"/>
    <w:uiPriority w:val="9"/>
    <w:semiHidden/>
    <w:unhideWhenUsed/>
    <w:qFormat/>
    <w:pPr>
      <w:keepNext/>
      <w:keepLines/>
      <w:spacing w:before="40" w:line="240" w:lineRule="auto"/>
      <w:ind w:left="1152" w:hanging="1152"/>
      <w:outlineLvl w:val="5"/>
    </w:pPr>
    <w:rPr>
      <w:color w:val="1F3863"/>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lacedeInternet">
    <w:name w:val="Enlace de Internet"/>
    <w:rPr>
      <w:color w:val="000080"/>
      <w:u w:val="single"/>
    </w:rPr>
  </w:style>
  <w:style w:type="paragraph" w:styleId="Ttulo">
    <w:name w:val="Title"/>
    <w:basedOn w:val="LO-normal"/>
    <w:next w:val="Textoindependiente"/>
    <w:uiPriority w:val="10"/>
    <w:qFormat/>
    <w:pPr>
      <w:spacing w:before="240" w:after="60" w:line="240" w:lineRule="auto"/>
      <w:jc w:val="center"/>
    </w:pPr>
    <w:rPr>
      <w:rFonts w:ascii="Arial" w:eastAsia="Arial" w:hAnsi="Arial" w:cs="Arial"/>
      <w:b/>
      <w:sz w:val="32"/>
      <w:szCs w:val="32"/>
    </w:rPr>
  </w:style>
  <w:style w:type="paragraph" w:styleId="Textoindependiente">
    <w:name w:val="Body Text"/>
    <w:basedOn w:val="Normal"/>
    <w:pPr>
      <w:spacing w:before="0" w:after="140" w:line="276" w:lineRule="auto"/>
    </w:pPr>
  </w:style>
  <w:style w:type="paragraph" w:styleId="Lista">
    <w:name w:val="List"/>
    <w:basedOn w:val="Textoindependiente"/>
    <w:rPr>
      <w:rFonts w:cs="Arial"/>
    </w:rPr>
  </w:style>
  <w:style w:type="paragraph" w:styleId="Descripcin">
    <w:name w:val="caption"/>
    <w:basedOn w:val="Normal"/>
    <w:qFormat/>
    <w:pPr>
      <w:suppressLineNumbers/>
      <w:spacing w:after="120"/>
    </w:pPr>
    <w:rPr>
      <w:rFonts w:cs="Arial"/>
      <w:i/>
      <w:iCs/>
      <w:szCs w:val="24"/>
    </w:rPr>
  </w:style>
  <w:style w:type="paragraph" w:customStyle="1" w:styleId="ndice">
    <w:name w:val="Índice"/>
    <w:basedOn w:val="Normal"/>
    <w:qFormat/>
    <w:pPr>
      <w:suppressLineNumbers/>
    </w:pPr>
    <w:rPr>
      <w:rFonts w:cs="Arial"/>
    </w:rPr>
  </w:style>
  <w:style w:type="paragraph" w:customStyle="1" w:styleId="LO-normal">
    <w:name w:val="LO-normal"/>
    <w:qFormat/>
    <w:pPr>
      <w:spacing w:before="120" w:after="160" w:line="480" w:lineRule="auto"/>
      <w:ind w:firstLine="720"/>
    </w:pPr>
  </w:style>
  <w:style w:type="paragraph" w:styleId="Subttulo">
    <w:name w:val="Subtitle"/>
    <w:basedOn w:val="LO-normal"/>
    <w:next w:val="LO-normal"/>
    <w:uiPriority w:val="11"/>
    <w:qFormat/>
    <w:pPr>
      <w:keepNext/>
      <w:keepLines/>
      <w:spacing w:before="360" w:after="80" w:line="240" w:lineRule="auto"/>
    </w:pPr>
    <w:rPr>
      <w:rFonts w:ascii="Georgia" w:eastAsia="Georgia" w:hAnsi="Georgia" w:cs="Georgia"/>
      <w:i/>
      <w:color w:val="666666"/>
      <w:sz w:val="48"/>
      <w:szCs w:val="48"/>
    </w:rPr>
  </w:style>
  <w:style w:type="table" w:customStyle="1" w:styleId="TableNormal">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21194D"/>
    <w:pPr>
      <w:tabs>
        <w:tab w:val="center" w:pos="4419"/>
        <w:tab w:val="right" w:pos="8838"/>
      </w:tabs>
      <w:spacing w:before="0" w:after="0" w:line="240" w:lineRule="auto"/>
    </w:pPr>
    <w:rPr>
      <w:rFonts w:cs="Mangal"/>
      <w:szCs w:val="20"/>
    </w:rPr>
  </w:style>
  <w:style w:type="character" w:customStyle="1" w:styleId="EncabezadoCar">
    <w:name w:val="Encabezado Car"/>
    <w:basedOn w:val="Fuentedeprrafopredeter"/>
    <w:link w:val="Encabezado"/>
    <w:uiPriority w:val="99"/>
    <w:rsid w:val="0021194D"/>
    <w:rPr>
      <w:rFonts w:cs="Mangal"/>
      <w:szCs w:val="20"/>
    </w:rPr>
  </w:style>
  <w:style w:type="paragraph" w:styleId="Piedepgina">
    <w:name w:val="footer"/>
    <w:basedOn w:val="Normal"/>
    <w:link w:val="PiedepginaCar"/>
    <w:uiPriority w:val="99"/>
    <w:unhideWhenUsed/>
    <w:rsid w:val="0021194D"/>
    <w:pPr>
      <w:tabs>
        <w:tab w:val="center" w:pos="4419"/>
        <w:tab w:val="right" w:pos="8838"/>
      </w:tabs>
      <w:spacing w:before="0" w:after="0" w:line="240" w:lineRule="auto"/>
    </w:pPr>
    <w:rPr>
      <w:rFonts w:cs="Mangal"/>
      <w:szCs w:val="20"/>
    </w:rPr>
  </w:style>
  <w:style w:type="character" w:customStyle="1" w:styleId="PiedepginaCar">
    <w:name w:val="Pie de página Car"/>
    <w:basedOn w:val="Fuentedeprrafopredeter"/>
    <w:link w:val="Piedepgina"/>
    <w:uiPriority w:val="99"/>
    <w:rsid w:val="0021194D"/>
    <w:rPr>
      <w:rFonts w:cs="Mangal"/>
      <w:szCs w:val="20"/>
    </w:rPr>
  </w:style>
  <w:style w:type="paragraph" w:styleId="Textonotapie">
    <w:name w:val="footnote text"/>
    <w:basedOn w:val="Normal"/>
    <w:link w:val="TextonotapieCar"/>
    <w:uiPriority w:val="99"/>
    <w:semiHidden/>
    <w:unhideWhenUsed/>
    <w:rsid w:val="0059679E"/>
    <w:pPr>
      <w:spacing w:before="0" w:after="0" w:line="240" w:lineRule="auto"/>
    </w:pPr>
    <w:rPr>
      <w:rFonts w:cs="Mangal"/>
      <w:sz w:val="20"/>
      <w:szCs w:val="18"/>
    </w:rPr>
  </w:style>
  <w:style w:type="character" w:customStyle="1" w:styleId="TextonotapieCar">
    <w:name w:val="Texto nota pie Car"/>
    <w:basedOn w:val="Fuentedeprrafopredeter"/>
    <w:link w:val="Textonotapie"/>
    <w:uiPriority w:val="99"/>
    <w:semiHidden/>
    <w:rsid w:val="0059679E"/>
    <w:rPr>
      <w:rFonts w:cs="Mangal"/>
      <w:sz w:val="20"/>
      <w:szCs w:val="18"/>
    </w:rPr>
  </w:style>
  <w:style w:type="character" w:styleId="Refdenotaalpie">
    <w:name w:val="footnote reference"/>
    <w:basedOn w:val="Fuentedeprrafopredeter"/>
    <w:uiPriority w:val="99"/>
    <w:semiHidden/>
    <w:unhideWhenUsed/>
    <w:rsid w:val="0059679E"/>
    <w:rPr>
      <w:vertAlign w:val="superscript"/>
    </w:rPr>
  </w:style>
  <w:style w:type="table" w:styleId="Tablaconcuadrcula">
    <w:name w:val="Table Grid"/>
    <w:basedOn w:val="Tablanormal"/>
    <w:uiPriority w:val="39"/>
    <w:rsid w:val="002221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normal2">
    <w:name w:val="Plain Table 2"/>
    <w:basedOn w:val="Tablanormal"/>
    <w:uiPriority w:val="42"/>
    <w:rsid w:val="0022211A"/>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Textodelmarcadordeposicin">
    <w:name w:val="Placeholder Text"/>
    <w:basedOn w:val="Fuentedeprrafopredeter"/>
    <w:uiPriority w:val="99"/>
    <w:semiHidden/>
    <w:rsid w:val="002E3E6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normasapa.in/como-hacer-una-introduccio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normasapa.in/como-hacer-una-bibliografi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17684DB-3A8D-49DC-BB33-E6DA81C34E7F}">
  <we:reference id="f78a3046-9e99-4300-aa2b-5814002b01a2" version="1.55.1.0" store="EXCatalog" storeType="EXCatalog"/>
  <we:alternateReferences>
    <we:reference id="WA104382081" version="1.55.1.0" store="es-CO" storeType="OMEX"/>
  </we:alternateReferences>
  <we:properties>
    <we:property name="MENDELEY_CITATIONS" valu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F07D15-E47E-4B89-AFEF-D68A5CF58B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4</Pages>
  <Words>746</Words>
  <Characters>4106</Characters>
  <Application>Microsoft Office Word</Application>
  <DocSecurity>0</DocSecurity>
  <Lines>34</Lines>
  <Paragraphs>9</Paragraphs>
  <ScaleCrop>false</ScaleCrop>
  <Company/>
  <LinksUpToDate>false</LinksUpToDate>
  <CharactersWithSpaces>4843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Víctor Avendaño</dc:creator>
  <dc:description/>
  <cp:lastModifiedBy>Denis Carolina Moreno Castillo</cp:lastModifiedBy>
  <cp:revision>67</cp:revision>
  <dcterms:created xsi:type="dcterms:W3CDTF">2023-09-06T18:28:00Z</dcterms:created>
  <dcterms:modified xsi:type="dcterms:W3CDTF">2023-10-02T22:18:00Z</dcterms:modified>
  <dc:language>es-CO</dc:language>
</cp:coreProperties>
</file>